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0806A" w14:textId="77777777" w:rsidR="00FA6A30" w:rsidRDefault="00FA6A30" w:rsidP="00FA6A30">
      <w:pPr>
        <w:pStyle w:val="NormalWeb"/>
        <w:jc w:val="center"/>
      </w:pPr>
      <w:r>
        <w:rPr>
          <w:noProof/>
        </w:rPr>
        <w:drawing>
          <wp:inline distT="0" distB="0" distL="0" distR="0" wp14:anchorId="22CB4BC9" wp14:editId="2B6C5000">
            <wp:extent cx="1531620" cy="1531620"/>
            <wp:effectExtent l="0" t="0" r="0" b="0"/>
            <wp:docPr id="1" name="Picture 1" descr="A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black 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1620" cy="1531620"/>
                    </a:xfrm>
                    <a:prstGeom prst="rect">
                      <a:avLst/>
                    </a:prstGeom>
                    <a:noFill/>
                    <a:ln>
                      <a:noFill/>
                    </a:ln>
                  </pic:spPr>
                </pic:pic>
              </a:graphicData>
            </a:graphic>
          </wp:inline>
        </w:drawing>
      </w:r>
    </w:p>
    <w:p w14:paraId="64098E46" w14:textId="77777777" w:rsidR="00FA6A30" w:rsidRDefault="00FA6A30">
      <w:pPr>
        <w:rPr>
          <w:rFonts w:ascii="Roboto" w:hAnsi="Roboto"/>
          <w:b/>
          <w:bCs/>
          <w:color w:val="111111"/>
          <w:sz w:val="32"/>
          <w:szCs w:val="32"/>
          <w:u w:val="single"/>
          <w:shd w:val="clear" w:color="auto" w:fill="F9F9F9"/>
        </w:rPr>
      </w:pPr>
    </w:p>
    <w:p w14:paraId="4EB67B2E" w14:textId="5DA3F68F" w:rsidR="00FA6A30" w:rsidRPr="00FA6A30" w:rsidRDefault="00FA6A30">
      <w:pPr>
        <w:rPr>
          <w:rFonts w:ascii="Roboto" w:hAnsi="Roboto"/>
          <w:b/>
          <w:bCs/>
          <w:color w:val="111111"/>
          <w:sz w:val="32"/>
          <w:szCs w:val="32"/>
          <w:u w:val="single"/>
          <w:shd w:val="clear" w:color="auto" w:fill="F9F9F9"/>
        </w:rPr>
      </w:pPr>
      <w:r w:rsidRPr="00FA6A30">
        <w:rPr>
          <w:rFonts w:ascii="Roboto" w:hAnsi="Roboto"/>
          <w:b/>
          <w:bCs/>
          <w:color w:val="111111"/>
          <w:sz w:val="32"/>
          <w:szCs w:val="32"/>
          <w:u w:val="single"/>
          <w:shd w:val="clear" w:color="auto" w:fill="F9F9F9"/>
        </w:rPr>
        <w:t>Candid’s Platinum Seal of Transparency…What does it mean?</w:t>
      </w:r>
    </w:p>
    <w:p w14:paraId="1106A741" w14:textId="15803B09" w:rsidR="00FA6A30" w:rsidRPr="00FA6A30" w:rsidRDefault="00FA6A30">
      <w:pPr>
        <w:rPr>
          <w:rFonts w:ascii="Roboto" w:hAnsi="Roboto"/>
          <w:color w:val="111111"/>
          <w:sz w:val="32"/>
          <w:szCs w:val="32"/>
          <w:shd w:val="clear" w:color="auto" w:fill="F9F9F9"/>
        </w:rPr>
      </w:pPr>
      <w:r w:rsidRPr="00FA6A30">
        <w:rPr>
          <w:rFonts w:ascii="Roboto" w:hAnsi="Roboto"/>
          <w:color w:val="111111"/>
          <w:sz w:val="32"/>
          <w:szCs w:val="32"/>
          <w:shd w:val="clear" w:color="auto" w:fill="F9F9F9"/>
        </w:rPr>
        <w:t xml:space="preserve">The Platinum Seal of Transparency is the highest level of recognition offered by Candid (formerly known as GuideStar).  It is awarded to organizations that meet the highest standards of transparency and accountability.  To earn this prestigious seal, Saint Joseph Community Land Trust demonstrated its commitment to sharing essential data with potential funders and donors.  </w:t>
      </w:r>
    </w:p>
    <w:p w14:paraId="02636BA1" w14:textId="4C587C11" w:rsidR="0035600F" w:rsidRDefault="0035600F"/>
    <w:sectPr w:rsidR="00356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30"/>
    <w:rsid w:val="0035600F"/>
    <w:rsid w:val="00FA6A30"/>
    <w:rsid w:val="00FD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8646"/>
  <w15:chartTrackingRefBased/>
  <w15:docId w15:val="{B471051D-CEAA-458F-A9CB-D26A8C08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A30"/>
    <w:rPr>
      <w:rFonts w:eastAsiaTheme="majorEastAsia" w:cstheme="majorBidi"/>
      <w:color w:val="272727" w:themeColor="text1" w:themeTint="D8"/>
    </w:rPr>
  </w:style>
  <w:style w:type="paragraph" w:styleId="Title">
    <w:name w:val="Title"/>
    <w:basedOn w:val="Normal"/>
    <w:next w:val="Normal"/>
    <w:link w:val="TitleChar"/>
    <w:uiPriority w:val="10"/>
    <w:qFormat/>
    <w:rsid w:val="00FA6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A30"/>
    <w:pPr>
      <w:spacing w:before="160"/>
      <w:jc w:val="center"/>
    </w:pPr>
    <w:rPr>
      <w:i/>
      <w:iCs/>
      <w:color w:val="404040" w:themeColor="text1" w:themeTint="BF"/>
    </w:rPr>
  </w:style>
  <w:style w:type="character" w:customStyle="1" w:styleId="QuoteChar">
    <w:name w:val="Quote Char"/>
    <w:basedOn w:val="DefaultParagraphFont"/>
    <w:link w:val="Quote"/>
    <w:uiPriority w:val="29"/>
    <w:rsid w:val="00FA6A30"/>
    <w:rPr>
      <w:i/>
      <w:iCs/>
      <w:color w:val="404040" w:themeColor="text1" w:themeTint="BF"/>
    </w:rPr>
  </w:style>
  <w:style w:type="paragraph" w:styleId="ListParagraph">
    <w:name w:val="List Paragraph"/>
    <w:basedOn w:val="Normal"/>
    <w:uiPriority w:val="34"/>
    <w:qFormat/>
    <w:rsid w:val="00FA6A30"/>
    <w:pPr>
      <w:ind w:left="720"/>
      <w:contextualSpacing/>
    </w:pPr>
  </w:style>
  <w:style w:type="character" w:styleId="IntenseEmphasis">
    <w:name w:val="Intense Emphasis"/>
    <w:basedOn w:val="DefaultParagraphFont"/>
    <w:uiPriority w:val="21"/>
    <w:qFormat/>
    <w:rsid w:val="00FA6A30"/>
    <w:rPr>
      <w:i/>
      <w:iCs/>
      <w:color w:val="0F4761" w:themeColor="accent1" w:themeShade="BF"/>
    </w:rPr>
  </w:style>
  <w:style w:type="paragraph" w:styleId="IntenseQuote">
    <w:name w:val="Intense Quote"/>
    <w:basedOn w:val="Normal"/>
    <w:next w:val="Normal"/>
    <w:link w:val="IntenseQuoteChar"/>
    <w:uiPriority w:val="30"/>
    <w:qFormat/>
    <w:rsid w:val="00FA6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A30"/>
    <w:rPr>
      <w:i/>
      <w:iCs/>
      <w:color w:val="0F4761" w:themeColor="accent1" w:themeShade="BF"/>
    </w:rPr>
  </w:style>
  <w:style w:type="character" w:styleId="IntenseReference">
    <w:name w:val="Intense Reference"/>
    <w:basedOn w:val="DefaultParagraphFont"/>
    <w:uiPriority w:val="32"/>
    <w:qFormat/>
    <w:rsid w:val="00FA6A30"/>
    <w:rPr>
      <w:b/>
      <w:bCs/>
      <w:smallCaps/>
      <w:color w:val="0F4761" w:themeColor="accent1" w:themeShade="BF"/>
      <w:spacing w:val="5"/>
    </w:rPr>
  </w:style>
  <w:style w:type="character" w:styleId="Strong">
    <w:name w:val="Strong"/>
    <w:basedOn w:val="DefaultParagraphFont"/>
    <w:uiPriority w:val="22"/>
    <w:qFormat/>
    <w:rsid w:val="00FA6A30"/>
    <w:rPr>
      <w:b/>
      <w:bCs/>
    </w:rPr>
  </w:style>
  <w:style w:type="character" w:styleId="Hyperlink">
    <w:name w:val="Hyperlink"/>
    <w:basedOn w:val="DefaultParagraphFont"/>
    <w:uiPriority w:val="99"/>
    <w:semiHidden/>
    <w:unhideWhenUsed/>
    <w:rsid w:val="00FA6A30"/>
    <w:rPr>
      <w:color w:val="0000FF"/>
      <w:u w:val="single"/>
    </w:rPr>
  </w:style>
  <w:style w:type="paragraph" w:styleId="NormalWeb">
    <w:name w:val="Normal (Web)"/>
    <w:basedOn w:val="Normal"/>
    <w:uiPriority w:val="99"/>
    <w:semiHidden/>
    <w:unhideWhenUsed/>
    <w:rsid w:val="00FA6A3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23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Meiers</dc:creator>
  <cp:keywords/>
  <dc:description/>
  <cp:lastModifiedBy>Jim Meiers</cp:lastModifiedBy>
  <cp:revision>1</cp:revision>
  <dcterms:created xsi:type="dcterms:W3CDTF">2024-05-28T22:02:00Z</dcterms:created>
  <dcterms:modified xsi:type="dcterms:W3CDTF">2024-05-28T22:09:00Z</dcterms:modified>
</cp:coreProperties>
</file>