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60D7" w14:textId="4A0A1EC2" w:rsidR="009B2E64" w:rsidRDefault="009B2E64">
      <w:pPr>
        <w:rPr>
          <w:b/>
          <w:bCs/>
        </w:rPr>
      </w:pPr>
      <w:r>
        <w:rPr>
          <w:b/>
          <w:bCs/>
        </w:rPr>
        <w:t xml:space="preserve">Meeting called to order: </w:t>
      </w:r>
      <w:r w:rsidR="00796E7A">
        <w:rPr>
          <w:b/>
          <w:bCs/>
        </w:rPr>
        <w:t>5</w:t>
      </w:r>
      <w:r w:rsidR="00EF315C">
        <w:rPr>
          <w:b/>
          <w:bCs/>
        </w:rPr>
        <w:t>:</w:t>
      </w:r>
      <w:r w:rsidR="00796E7A">
        <w:rPr>
          <w:b/>
          <w:bCs/>
        </w:rPr>
        <w:t>45pm</w:t>
      </w:r>
      <w:r>
        <w:rPr>
          <w:b/>
          <w:bCs/>
        </w:rPr>
        <w:br/>
        <w:t xml:space="preserve">Meeting adjourned: </w:t>
      </w:r>
      <w:r w:rsidR="00EF315C">
        <w:rPr>
          <w:b/>
          <w:bCs/>
        </w:rPr>
        <w:t>6:45pm</w:t>
      </w:r>
    </w:p>
    <w:p w14:paraId="2993D191" w14:textId="5E9D2755" w:rsidR="009B2E64" w:rsidRPr="00B51655" w:rsidRDefault="000F14B8">
      <w:pPr>
        <w:rPr>
          <w:b/>
          <w:bCs/>
        </w:rPr>
      </w:pPr>
      <w:r>
        <w:rPr>
          <w:b/>
          <w:bCs/>
        </w:rPr>
        <w:t xml:space="preserve">Board </w:t>
      </w:r>
      <w:r w:rsidR="00D6686E" w:rsidRPr="002D040D">
        <w:rPr>
          <w:b/>
          <w:bCs/>
        </w:rPr>
        <w:t>Members Present:</w:t>
      </w:r>
      <w:r w:rsidR="00AD276D">
        <w:rPr>
          <w:b/>
          <w:bCs/>
        </w:rPr>
        <w:t xml:space="preserve"> Lyn Barnett, Alan Bisbee, John Dalton, Francie Alling, Kristina Hill.  Virtual: Michael Fronk</w:t>
      </w:r>
      <w:r w:rsidR="002D040D">
        <w:br/>
      </w:r>
      <w:r w:rsidR="002D040D" w:rsidRPr="002D040D">
        <w:rPr>
          <w:b/>
          <w:bCs/>
        </w:rPr>
        <w:t>Staff Present:</w:t>
      </w:r>
      <w:r w:rsidR="002D040D">
        <w:t xml:space="preserve"> </w:t>
      </w:r>
      <w:r w:rsidR="00AD276D">
        <w:t>Jean Diaz, Jim Meiers.</w:t>
      </w:r>
    </w:p>
    <w:p w14:paraId="69070256" w14:textId="316A395B" w:rsidR="00D3641B" w:rsidRDefault="00EC6006" w:rsidP="003168CA">
      <w:pPr>
        <w:pStyle w:val="ListParagraph"/>
        <w:numPr>
          <w:ilvl w:val="0"/>
          <w:numId w:val="1"/>
        </w:numPr>
        <w:ind w:left="360"/>
      </w:pPr>
      <w:bookmarkStart w:id="0" w:name="_Hlk15461179"/>
      <w:r w:rsidRPr="002D040D">
        <w:rPr>
          <w:b/>
          <w:bCs/>
        </w:rPr>
        <w:t>Topic:</w:t>
      </w:r>
      <w:r>
        <w:t xml:space="preserve"> </w:t>
      </w:r>
      <w:r w:rsidR="00EF315C" w:rsidRPr="006F081B">
        <w:rPr>
          <w:b/>
          <w:bCs/>
        </w:rPr>
        <w:t>Opening Prayer led by Father Joseph</w:t>
      </w:r>
      <w:r w:rsidR="00D3641B" w:rsidRPr="006F081B">
        <w:rPr>
          <w:b/>
          <w:bCs/>
        </w:rPr>
        <w:br/>
      </w:r>
    </w:p>
    <w:p w14:paraId="04653EE7" w14:textId="58411380" w:rsidR="00D3641B" w:rsidRDefault="00D3641B" w:rsidP="00D3641B">
      <w:pPr>
        <w:pStyle w:val="ListParagraph"/>
        <w:numPr>
          <w:ilvl w:val="0"/>
          <w:numId w:val="1"/>
        </w:numPr>
        <w:ind w:left="360"/>
      </w:pPr>
      <w:bookmarkStart w:id="1" w:name="_Hlk15461240"/>
      <w:bookmarkEnd w:id="0"/>
      <w:r w:rsidRPr="002D040D">
        <w:rPr>
          <w:b/>
          <w:bCs/>
        </w:rPr>
        <w:t>Topic:</w:t>
      </w:r>
      <w:r>
        <w:t xml:space="preserve"> </w:t>
      </w:r>
      <w:r w:rsidR="003168CA" w:rsidRPr="006F081B">
        <w:rPr>
          <w:b/>
          <w:bCs/>
        </w:rPr>
        <w:t>Call to Order/Approval of Agenda</w:t>
      </w:r>
    </w:p>
    <w:p w14:paraId="3B2ADD17" w14:textId="7E274B94" w:rsidR="00D3641B" w:rsidRDefault="00D3641B" w:rsidP="00D3641B">
      <w:pPr>
        <w:ind w:left="360"/>
      </w:pPr>
      <w:r>
        <w:rPr>
          <w:b/>
          <w:bCs/>
        </w:rPr>
        <w:t>Discussion:</w:t>
      </w:r>
      <w:r>
        <w:t xml:space="preserve"> </w:t>
      </w:r>
      <w:r w:rsidR="003168CA">
        <w:t>Barnett asked if there were any changes to the agenda</w:t>
      </w:r>
    </w:p>
    <w:p w14:paraId="76708588" w14:textId="0D421D57" w:rsidR="00D3641B" w:rsidRDefault="00D3641B" w:rsidP="00D3641B">
      <w:pPr>
        <w:ind w:left="360"/>
      </w:pPr>
      <w:r w:rsidRPr="002D040D">
        <w:rPr>
          <w:b/>
          <w:bCs/>
        </w:rPr>
        <w:t>Action Taken:</w:t>
      </w:r>
      <w:r>
        <w:rPr>
          <w:b/>
          <w:bCs/>
        </w:rPr>
        <w:t xml:space="preserve"> </w:t>
      </w:r>
      <w:r w:rsidR="003168CA">
        <w:t>Motion was made to approve the agenda</w:t>
      </w:r>
    </w:p>
    <w:p w14:paraId="55BFABDD" w14:textId="1ADA0EEB" w:rsidR="00D3641B" w:rsidRDefault="00D3641B" w:rsidP="00D3641B">
      <w:pPr>
        <w:ind w:left="360"/>
      </w:pPr>
      <w:r w:rsidRPr="00AD276D">
        <w:rPr>
          <w:b/>
          <w:bCs/>
        </w:rPr>
        <w:t>Moved by</w:t>
      </w:r>
      <w:r>
        <w:t xml:space="preserve">: </w:t>
      </w:r>
      <w:r w:rsidR="00AD276D">
        <w:t>Alling</w:t>
      </w:r>
      <w:r>
        <w:t xml:space="preserve">      </w:t>
      </w:r>
      <w:r w:rsidRPr="00AD276D">
        <w:rPr>
          <w:b/>
          <w:bCs/>
        </w:rPr>
        <w:t>Second by</w:t>
      </w:r>
      <w:r>
        <w:t>:</w:t>
      </w:r>
      <w:r w:rsidR="00AD276D">
        <w:t xml:space="preserve"> Dalton</w:t>
      </w:r>
      <w:r>
        <w:t xml:space="preserve"> </w:t>
      </w:r>
      <w:r w:rsidR="00AD276D">
        <w:t xml:space="preserve">   </w:t>
      </w:r>
      <w:r w:rsidR="00AD276D" w:rsidRPr="00AD276D">
        <w:rPr>
          <w:b/>
          <w:bCs/>
        </w:rPr>
        <w:t>Approved</w:t>
      </w:r>
      <w:r w:rsidR="00AD276D">
        <w:t>: Unanimously</w:t>
      </w:r>
    </w:p>
    <w:bookmarkEnd w:id="1"/>
    <w:p w14:paraId="21E9D9A0" w14:textId="7375F272" w:rsidR="00D3641B" w:rsidRDefault="00D3641B" w:rsidP="00D57112">
      <w:pPr>
        <w:pStyle w:val="ListParagraph"/>
        <w:numPr>
          <w:ilvl w:val="0"/>
          <w:numId w:val="1"/>
        </w:numPr>
        <w:ind w:left="360"/>
      </w:pPr>
      <w:r w:rsidRPr="002D040D">
        <w:rPr>
          <w:b/>
          <w:bCs/>
        </w:rPr>
        <w:t>Topic:</w:t>
      </w:r>
      <w:r>
        <w:t xml:space="preserve"> </w:t>
      </w:r>
      <w:r w:rsidR="00AD276D" w:rsidRPr="006F081B">
        <w:rPr>
          <w:b/>
          <w:bCs/>
        </w:rPr>
        <w:t>Roll call of Board Members</w:t>
      </w:r>
    </w:p>
    <w:p w14:paraId="234EA06D" w14:textId="1AD371A3" w:rsidR="00D3641B" w:rsidRDefault="00D3641B" w:rsidP="00D3641B">
      <w:pPr>
        <w:ind w:left="360"/>
      </w:pPr>
      <w:r>
        <w:rPr>
          <w:b/>
          <w:bCs/>
        </w:rPr>
        <w:t>Discussion:</w:t>
      </w:r>
      <w:r>
        <w:t xml:space="preserve"> </w:t>
      </w:r>
      <w:r w:rsidR="00AD276D">
        <w:t>Alling confirmed a quorum was present</w:t>
      </w:r>
    </w:p>
    <w:p w14:paraId="4070A6E3" w14:textId="3CE449BE" w:rsidR="00D57112" w:rsidRDefault="00D57112" w:rsidP="00D57112">
      <w:pPr>
        <w:pStyle w:val="ListParagraph"/>
        <w:numPr>
          <w:ilvl w:val="0"/>
          <w:numId w:val="1"/>
        </w:numPr>
        <w:ind w:left="360"/>
      </w:pPr>
      <w:bookmarkStart w:id="2" w:name="_Hlk168383961"/>
      <w:r w:rsidRPr="002D040D">
        <w:rPr>
          <w:b/>
          <w:bCs/>
        </w:rPr>
        <w:t>Topic:</w:t>
      </w:r>
      <w:r>
        <w:t xml:space="preserve"> </w:t>
      </w:r>
      <w:r w:rsidR="00AD276D" w:rsidRPr="006F081B">
        <w:rPr>
          <w:b/>
          <w:bCs/>
        </w:rPr>
        <w:t>Open floor</w:t>
      </w:r>
    </w:p>
    <w:p w14:paraId="3CBF276F" w14:textId="4EB2EC1B" w:rsidR="00D57112" w:rsidRDefault="00D57112" w:rsidP="00D57112">
      <w:pPr>
        <w:ind w:left="360"/>
      </w:pPr>
      <w:r>
        <w:rPr>
          <w:b/>
          <w:bCs/>
        </w:rPr>
        <w:t>Discussion:</w:t>
      </w:r>
      <w:r>
        <w:t xml:space="preserve"> </w:t>
      </w:r>
      <w:r w:rsidR="00D03771">
        <w:t>Paula</w:t>
      </w:r>
      <w:r w:rsidR="002325FF">
        <w:t xml:space="preserve"> Lambdin</w:t>
      </w:r>
      <w:r w:rsidR="00D03771">
        <w:t xml:space="preserve">, a </w:t>
      </w:r>
      <w:r w:rsidR="007B6F66">
        <w:t xml:space="preserve">SJCLT </w:t>
      </w:r>
      <w:r w:rsidR="00D03771">
        <w:t>member</w:t>
      </w:r>
      <w:r w:rsidR="00AD276D">
        <w:t xml:space="preserve"> </w:t>
      </w:r>
      <w:r w:rsidR="0017406F">
        <w:t xml:space="preserve">on </w:t>
      </w:r>
      <w:r w:rsidR="00F30B6F">
        <w:t>Zoom, recommended</w:t>
      </w:r>
      <w:r w:rsidR="00AD276D">
        <w:t xml:space="preserve"> staff alert SGA tenants to utility discounts as Liberty Electric &amp; Southwest Gas have and will continue to hike rates.</w:t>
      </w:r>
    </w:p>
    <w:p w14:paraId="2937DC72" w14:textId="389A3CD7" w:rsidR="0017406F" w:rsidRDefault="00D57112" w:rsidP="0017406F">
      <w:pPr>
        <w:ind w:left="360"/>
      </w:pPr>
      <w:r w:rsidRPr="002D040D">
        <w:rPr>
          <w:b/>
          <w:bCs/>
        </w:rPr>
        <w:t>Action Taken:</w:t>
      </w:r>
      <w:r>
        <w:rPr>
          <w:b/>
          <w:bCs/>
        </w:rPr>
        <w:t xml:space="preserve"> </w:t>
      </w:r>
      <w:r w:rsidR="0017406F">
        <w:t>Jim Meiers will confirm that SGA tenants have the up-to-date low-income utility discount information</w:t>
      </w:r>
      <w:bookmarkEnd w:id="2"/>
    </w:p>
    <w:p w14:paraId="562A7A82" w14:textId="706A8783" w:rsidR="0017406F" w:rsidRPr="006F081B" w:rsidRDefault="0017406F" w:rsidP="0017406F">
      <w:pPr>
        <w:ind w:left="180" w:hanging="180"/>
        <w:rPr>
          <w:b/>
          <w:bCs/>
        </w:rPr>
      </w:pPr>
      <w:r>
        <w:t xml:space="preserve">5.   </w:t>
      </w:r>
      <w:r w:rsidRPr="0017406F">
        <w:rPr>
          <w:b/>
          <w:bCs/>
        </w:rPr>
        <w:t>Topic:</w:t>
      </w:r>
      <w:r>
        <w:t xml:space="preserve"> </w:t>
      </w:r>
      <w:r w:rsidRPr="006F081B">
        <w:rPr>
          <w:b/>
          <w:bCs/>
        </w:rPr>
        <w:t>President’s Annual Address</w:t>
      </w:r>
    </w:p>
    <w:p w14:paraId="3AD33D79" w14:textId="62AA1BDE" w:rsidR="00581AE9" w:rsidRDefault="0017406F" w:rsidP="00581AE9">
      <w:pPr>
        <w:ind w:left="360"/>
      </w:pPr>
      <w:r>
        <w:rPr>
          <w:b/>
          <w:bCs/>
        </w:rPr>
        <w:t>Discussion:</w:t>
      </w:r>
      <w:r>
        <w:t xml:space="preserve"> </w:t>
      </w:r>
      <w:r w:rsidR="008F0E64">
        <w:t xml:space="preserve">Barnett welcomed </w:t>
      </w:r>
      <w:r w:rsidR="00C21FF2">
        <w:t>the Board</w:t>
      </w:r>
      <w:r w:rsidR="008F0E64">
        <w:t>, Staff, and Members to SJCLT’s 22</w:t>
      </w:r>
      <w:r w:rsidR="008F0E64" w:rsidRPr="008F0E64">
        <w:rPr>
          <w:vertAlign w:val="superscript"/>
        </w:rPr>
        <w:t>nd</w:t>
      </w:r>
      <w:r w:rsidR="008F0E64">
        <w:t xml:space="preserve"> annual board meeting and announced that</w:t>
      </w:r>
      <w:r w:rsidR="00C21FF2">
        <w:t xml:space="preserve"> </w:t>
      </w:r>
      <w:r w:rsidR="008F0E64">
        <w:t>there would be elections for all 3 Nevada Board Positions</w:t>
      </w:r>
      <w:r w:rsidR="00E33E58">
        <w:t xml:space="preserve"> during the Annual Meeting</w:t>
      </w:r>
      <w:r w:rsidR="008F0E64">
        <w:t xml:space="preserve">.  The incumbents, Francie Alling, Al Bisbee, &amp; Kristina Hill, would be seeking reelection for another </w:t>
      </w:r>
      <w:r w:rsidR="00C21FF2">
        <w:t>2-year</w:t>
      </w:r>
      <w:r w:rsidR="008F0E64">
        <w:t xml:space="preserve"> term. </w:t>
      </w:r>
      <w:r w:rsidR="00C21FF2">
        <w:t xml:space="preserve"> Barnett </w:t>
      </w:r>
      <w:r w:rsidR="006F081B">
        <w:t xml:space="preserve">stated </w:t>
      </w:r>
      <w:r w:rsidR="00C21FF2">
        <w:t>that the selection of President, Vice President, Secretary, &amp; Treasurer will be determined at the Annual Retreat on July 9, 2024.  The calendar of Board Meetings for the next fiscal year will also be determined at the retreat, as will the annual work plan</w:t>
      </w:r>
      <w:r w:rsidR="006F081B">
        <w:t xml:space="preserve"> and</w:t>
      </w:r>
      <w:r w:rsidR="00C21FF2">
        <w:t xml:space="preserve"> annual budget.  Barnett announced that Father Joseph would be leaving for 1 year and </w:t>
      </w:r>
      <w:r w:rsidR="007B6F66">
        <w:t>SJCLT</w:t>
      </w:r>
      <w:r w:rsidR="00C21FF2">
        <w:t xml:space="preserve"> will be looking for an interim chaplain during that time. </w:t>
      </w:r>
      <w:r w:rsidR="00581AE9">
        <w:t xml:space="preserve"> </w:t>
      </w:r>
    </w:p>
    <w:p w14:paraId="09BC2F8C" w14:textId="23575056" w:rsidR="00581AE9" w:rsidRDefault="00581AE9" w:rsidP="00581AE9">
      <w:pPr>
        <w:ind w:left="360"/>
      </w:pPr>
      <w:r w:rsidRPr="00581AE9">
        <w:t>Barnett spoke about SJCLT’s accomplishments in 2023</w:t>
      </w:r>
      <w:r>
        <w:rPr>
          <w:b/>
          <w:bCs/>
        </w:rPr>
        <w:t>;</w:t>
      </w:r>
      <w:r>
        <w:t xml:space="preserve"> Completing construction and selling the 3 affordable ownership Riverside Ave. homes and </w:t>
      </w:r>
      <w:r w:rsidR="007B6F66">
        <w:t xml:space="preserve">SPV </w:t>
      </w:r>
      <w:r>
        <w:t xml:space="preserve">Phase 1 construction.  </w:t>
      </w:r>
      <w:r w:rsidR="007B6F66">
        <w:t>SPV’s</w:t>
      </w:r>
      <w:r>
        <w:t xml:space="preserve"> next 2 phases are approved, but not funded.  When SPV is complete, SJCLT will have 324 affordable rental units, and 4 ownership units, in its portfolio, housing between 900 and 1000 residents.  </w:t>
      </w:r>
    </w:p>
    <w:p w14:paraId="7C057D58" w14:textId="67DEBBE8" w:rsidR="00D63BB2" w:rsidRDefault="00581AE9" w:rsidP="007B6F66">
      <w:pPr>
        <w:ind w:left="360"/>
      </w:pPr>
      <w:r>
        <w:t xml:space="preserve">Barnett mentioned SJCLT’s participation in </w:t>
      </w:r>
      <w:r w:rsidR="00D63BB2">
        <w:t xml:space="preserve">housing events including </w:t>
      </w:r>
      <w:r w:rsidR="006F081B">
        <w:t>the</w:t>
      </w:r>
      <w:r w:rsidR="00D63BB2">
        <w:t xml:space="preserve"> </w:t>
      </w:r>
      <w:r w:rsidR="006F081B">
        <w:t>‘</w:t>
      </w:r>
      <w:r w:rsidR="00D63BB2">
        <w:t>Moving Mountains Housing Summit</w:t>
      </w:r>
      <w:r w:rsidR="006F081B">
        <w:t>’</w:t>
      </w:r>
      <w:r w:rsidR="00D63BB2">
        <w:t xml:space="preserve"> and </w:t>
      </w:r>
      <w:r w:rsidR="006F081B">
        <w:t>‘</w:t>
      </w:r>
      <w:r w:rsidR="007B6F66">
        <w:t xml:space="preserve">CACLT Network’s </w:t>
      </w:r>
      <w:r w:rsidR="00D63BB2">
        <w:t>Annual Community Land Trust Conference</w:t>
      </w:r>
      <w:r w:rsidR="006F081B">
        <w:t>’</w:t>
      </w:r>
      <w:r w:rsidR="00D63BB2">
        <w:t>.  SJCLT has also participate</w:t>
      </w:r>
      <w:r w:rsidR="00F30B6F">
        <w:t>d</w:t>
      </w:r>
      <w:r w:rsidR="00D63BB2">
        <w:t xml:space="preserve"> in the TRPA’s </w:t>
      </w:r>
      <w:r w:rsidR="006F081B">
        <w:t>‘</w:t>
      </w:r>
      <w:r w:rsidR="00D63BB2">
        <w:t xml:space="preserve">Tahoe Living </w:t>
      </w:r>
      <w:r w:rsidR="007B6F66">
        <w:t xml:space="preserve">Working </w:t>
      </w:r>
      <w:r w:rsidR="00D63BB2">
        <w:t>Group</w:t>
      </w:r>
      <w:r w:rsidR="006F081B">
        <w:t>’</w:t>
      </w:r>
      <w:r w:rsidR="00D63BB2">
        <w:t xml:space="preserve"> and </w:t>
      </w:r>
      <w:r w:rsidR="006F081B">
        <w:t>the</w:t>
      </w:r>
      <w:r w:rsidR="00D63BB2">
        <w:t xml:space="preserve"> </w:t>
      </w:r>
      <w:r w:rsidR="006F081B">
        <w:t>‘</w:t>
      </w:r>
      <w:r w:rsidR="00D63BB2">
        <w:t>Washoe Tahoe Housing Partnership</w:t>
      </w:r>
      <w:r w:rsidR="006F081B">
        <w:t>’</w:t>
      </w:r>
      <w:r w:rsidR="00D63BB2">
        <w:t xml:space="preserve">.  </w:t>
      </w:r>
    </w:p>
    <w:p w14:paraId="36AAB861" w14:textId="0D2CBA57" w:rsidR="0017406F" w:rsidRDefault="00D63BB2" w:rsidP="00581AE9">
      <w:pPr>
        <w:ind w:left="360"/>
      </w:pPr>
      <w:r>
        <w:t>Barnett s</w:t>
      </w:r>
      <w:r w:rsidR="00812B00">
        <w:t>tated</w:t>
      </w:r>
      <w:r>
        <w:t xml:space="preserve"> SJCLT’s financial position is strong and we receive income from several sources including developer fees, other income from projects, grant funds, donations, ground lease fees, and membership dues</w:t>
      </w:r>
      <w:r w:rsidR="00812B00">
        <w:t>:</w:t>
      </w:r>
      <w:r>
        <w:t xml:space="preserve">  SJCLT has adequate operating funds for the next year and into the future.</w:t>
      </w:r>
      <w:r w:rsidR="00581AE9">
        <w:t xml:space="preserve"> </w:t>
      </w:r>
      <w:r w:rsidR="00C21FF2">
        <w:t xml:space="preserve">    </w:t>
      </w:r>
      <w:r w:rsidR="008F0E64">
        <w:t xml:space="preserve"> </w:t>
      </w:r>
    </w:p>
    <w:p w14:paraId="65726A95" w14:textId="41BE6210" w:rsidR="0017406F" w:rsidRPr="0017406F" w:rsidRDefault="00B30BE5" w:rsidP="00B30BE5">
      <w:pPr>
        <w:ind w:left="360" w:hanging="360"/>
      </w:pPr>
      <w:r>
        <w:lastRenderedPageBreak/>
        <w:t xml:space="preserve">6.   </w:t>
      </w:r>
      <w:r w:rsidR="0017406F" w:rsidRPr="008F0E64">
        <w:rPr>
          <w:b/>
          <w:bCs/>
        </w:rPr>
        <w:t>Topic</w:t>
      </w:r>
      <w:r w:rsidR="0017406F" w:rsidRPr="0017406F">
        <w:t>:</w:t>
      </w:r>
      <w:r w:rsidR="00D63BB2">
        <w:t xml:space="preserve">  </w:t>
      </w:r>
      <w:r w:rsidR="00D63BB2" w:rsidRPr="006F081B">
        <w:rPr>
          <w:b/>
          <w:bCs/>
        </w:rPr>
        <w:t>Election of 3 Nevada Board Members</w:t>
      </w:r>
      <w:r w:rsidR="0017406F" w:rsidRPr="0017406F">
        <w:t xml:space="preserve"> </w:t>
      </w:r>
    </w:p>
    <w:p w14:paraId="716FBF8D" w14:textId="6067F25D" w:rsidR="0017406F" w:rsidRDefault="0017406F" w:rsidP="0017406F">
      <w:pPr>
        <w:ind w:left="360"/>
      </w:pPr>
      <w:r>
        <w:rPr>
          <w:b/>
          <w:bCs/>
        </w:rPr>
        <w:t>Discussion:</w:t>
      </w:r>
      <w:r w:rsidR="00D63BB2">
        <w:rPr>
          <w:b/>
          <w:bCs/>
        </w:rPr>
        <w:t xml:space="preserve">  </w:t>
      </w:r>
      <w:r w:rsidR="00D03771" w:rsidRPr="00D03771">
        <w:t>There are incumbents for all 3 positions.</w:t>
      </w:r>
      <w:r w:rsidR="00D03771">
        <w:rPr>
          <w:b/>
          <w:bCs/>
        </w:rPr>
        <w:t xml:space="preserve"> </w:t>
      </w:r>
      <w:r w:rsidR="00D03771">
        <w:t xml:space="preserve"> Nevada </w:t>
      </w:r>
      <w:r w:rsidR="00812B00">
        <w:t xml:space="preserve">Lessee </w:t>
      </w:r>
      <w:r w:rsidR="00D03771">
        <w:t xml:space="preserve">Member, Francie Alling; Nevada General Member, Kristina Hill; and Nevada Supporting member, Al Bisbee.   </w:t>
      </w:r>
      <w:r w:rsidR="00D03771" w:rsidRPr="00D03771">
        <w:t xml:space="preserve"> </w:t>
      </w:r>
      <w:r>
        <w:t xml:space="preserve"> </w:t>
      </w:r>
    </w:p>
    <w:p w14:paraId="46FE0318" w14:textId="33E1C7CB" w:rsidR="00D63BB2" w:rsidRDefault="0017406F" w:rsidP="00FF5784">
      <w:pPr>
        <w:ind w:left="360"/>
      </w:pPr>
      <w:r w:rsidRPr="002D040D">
        <w:rPr>
          <w:b/>
          <w:bCs/>
        </w:rPr>
        <w:t>Action Taken</w:t>
      </w:r>
      <w:r w:rsidR="00D03771">
        <w:rPr>
          <w:b/>
          <w:bCs/>
        </w:rPr>
        <w:t xml:space="preserve">:  </w:t>
      </w:r>
      <w:r w:rsidR="00D03771" w:rsidRPr="00D03771">
        <w:t>Francie Alling</w:t>
      </w:r>
      <w:r w:rsidR="00D03771">
        <w:t xml:space="preserve"> was nominated by </w:t>
      </w:r>
      <w:r w:rsidR="00AF34D9">
        <w:t xml:space="preserve">member </w:t>
      </w:r>
      <w:r w:rsidR="00D03771">
        <w:t xml:space="preserve">Paula </w:t>
      </w:r>
      <w:r w:rsidR="00B63E38">
        <w:t xml:space="preserve">Lambdin </w:t>
      </w:r>
      <w:r w:rsidR="00D03771">
        <w:t xml:space="preserve">for Nevada Lessee Member.  John Dalton nominated Kristina Hill for Nevada General Member.  </w:t>
      </w:r>
      <w:r w:rsidR="00D03771">
        <w:rPr>
          <w:b/>
          <w:bCs/>
        </w:rPr>
        <w:t xml:space="preserve"> </w:t>
      </w:r>
      <w:r w:rsidR="00D03771" w:rsidRPr="00D03771">
        <w:t>Lyn Barnett nominated Al Bisbee for Nevada Supporting Member.</w:t>
      </w:r>
      <w:r w:rsidR="00D03771">
        <w:t xml:space="preserve"> </w:t>
      </w:r>
      <w:r w:rsidR="00FF5784">
        <w:t xml:space="preserve"> After reviewing the proxy votes, all 3 incumbents were reelected.</w:t>
      </w:r>
    </w:p>
    <w:p w14:paraId="0A90E8A1" w14:textId="51AAE0DF" w:rsidR="00D63BB2" w:rsidRDefault="00D63BB2" w:rsidP="00AF34D9">
      <w:pPr>
        <w:ind w:left="360" w:hanging="360"/>
      </w:pPr>
      <w:r>
        <w:t>7</w:t>
      </w:r>
      <w:r>
        <w:t xml:space="preserve">.   </w:t>
      </w:r>
      <w:r w:rsidRPr="008F0E64">
        <w:rPr>
          <w:b/>
          <w:bCs/>
        </w:rPr>
        <w:t>Topic</w:t>
      </w:r>
      <w:r w:rsidRPr="0017406F">
        <w:t xml:space="preserve">: </w:t>
      </w:r>
      <w:r w:rsidR="00FF5784">
        <w:t xml:space="preserve"> </w:t>
      </w:r>
      <w:r w:rsidR="00AF34D9" w:rsidRPr="006F081B">
        <w:rPr>
          <w:b/>
          <w:bCs/>
        </w:rPr>
        <w:t>Election &amp; installation of Board officers &amp; temporary Chaplain</w:t>
      </w:r>
      <w:r w:rsidR="006F081B">
        <w:t>:  C</w:t>
      </w:r>
      <w:r w:rsidR="00AF34D9">
        <w:t xml:space="preserve">ontinued to the next Board Meeting </w:t>
      </w:r>
    </w:p>
    <w:p w14:paraId="4F6AEC0C" w14:textId="4DA3227F" w:rsidR="00D63BB2" w:rsidRDefault="00D63BB2" w:rsidP="00D63BB2">
      <w:pPr>
        <w:ind w:left="360" w:hanging="360"/>
      </w:pPr>
      <w:bookmarkStart w:id="3" w:name="_Hlk168388839"/>
      <w:r>
        <w:t>8</w:t>
      </w:r>
      <w:r>
        <w:t xml:space="preserve">.   </w:t>
      </w:r>
      <w:r w:rsidRPr="008F0E64">
        <w:rPr>
          <w:b/>
          <w:bCs/>
        </w:rPr>
        <w:t>Topic</w:t>
      </w:r>
      <w:r w:rsidRPr="0017406F">
        <w:t xml:space="preserve">: </w:t>
      </w:r>
      <w:r w:rsidR="00AF34D9">
        <w:t xml:space="preserve"> </w:t>
      </w:r>
      <w:r w:rsidR="00AF34D9" w:rsidRPr="003A53BC">
        <w:rPr>
          <w:b/>
          <w:bCs/>
        </w:rPr>
        <w:t>Business Requiring approval from the membership</w:t>
      </w:r>
      <w:r w:rsidR="00AF34D9">
        <w:t xml:space="preserve"> </w:t>
      </w:r>
    </w:p>
    <w:p w14:paraId="1C2A8026" w14:textId="6B150D21" w:rsidR="00AF34D9" w:rsidRPr="0017406F" w:rsidRDefault="00AF34D9" w:rsidP="00D63BB2">
      <w:pPr>
        <w:ind w:left="360" w:hanging="360"/>
      </w:pPr>
      <w:r>
        <w:tab/>
      </w:r>
      <w:r w:rsidR="00D9383D">
        <w:tab/>
      </w:r>
      <w:r w:rsidRPr="00D9383D">
        <w:rPr>
          <w:b/>
          <w:bCs/>
        </w:rPr>
        <w:t>a</w:t>
      </w:r>
      <w:r>
        <w:t xml:space="preserve">.  </w:t>
      </w:r>
      <w:r w:rsidRPr="007B6F66">
        <w:rPr>
          <w:b/>
          <w:bCs/>
        </w:rPr>
        <w:t>Continuation of current membership dues</w:t>
      </w:r>
      <w:r>
        <w:t xml:space="preserve">   </w:t>
      </w:r>
    </w:p>
    <w:p w14:paraId="53EE6F76" w14:textId="576D06ED" w:rsidR="00D63BB2" w:rsidRDefault="00D63BB2" w:rsidP="00D9383D">
      <w:pPr>
        <w:ind w:left="360" w:firstLine="360"/>
      </w:pPr>
      <w:r>
        <w:rPr>
          <w:b/>
          <w:bCs/>
        </w:rPr>
        <w:t>Discussion:</w:t>
      </w:r>
      <w:r w:rsidR="00AF34D9" w:rsidRPr="00AF34D9">
        <w:t xml:space="preserve"> </w:t>
      </w:r>
      <w:r w:rsidR="00AF34D9">
        <w:t xml:space="preserve">Barnett </w:t>
      </w:r>
      <w:r w:rsidR="00AF34D9">
        <w:t xml:space="preserve">mentioned that </w:t>
      </w:r>
      <w:r w:rsidR="00D9383D">
        <w:t xml:space="preserve">membership dues have been the same since SJCLT’s inception.  </w:t>
      </w:r>
    </w:p>
    <w:p w14:paraId="7D36D94E" w14:textId="006C58EB" w:rsidR="00D63BB2" w:rsidRDefault="00D63BB2" w:rsidP="00D9383D">
      <w:pPr>
        <w:ind w:left="360" w:firstLine="360"/>
      </w:pPr>
      <w:r w:rsidRPr="002D040D">
        <w:rPr>
          <w:b/>
          <w:bCs/>
        </w:rPr>
        <w:t>Action Taken:</w:t>
      </w:r>
      <w:r>
        <w:rPr>
          <w:b/>
          <w:bCs/>
        </w:rPr>
        <w:t xml:space="preserve"> </w:t>
      </w:r>
      <w:r w:rsidR="00AF34D9">
        <w:t>Membership dues will stay the same for FY 2024/2025</w:t>
      </w:r>
      <w:r w:rsidR="00D9383D">
        <w:t>.</w:t>
      </w:r>
    </w:p>
    <w:p w14:paraId="3C3B8491" w14:textId="5B94C6DC" w:rsidR="00D63BB2" w:rsidRDefault="00D63BB2" w:rsidP="00F30B6F">
      <w:pPr>
        <w:pStyle w:val="ListParagraph"/>
        <w:spacing w:line="360" w:lineRule="auto"/>
      </w:pPr>
      <w:r w:rsidRPr="006F081B">
        <w:rPr>
          <w:b/>
          <w:bCs/>
        </w:rPr>
        <w:t>Moved by</w:t>
      </w:r>
      <w:r>
        <w:t xml:space="preserve">: </w:t>
      </w:r>
      <w:r w:rsidR="00D9383D">
        <w:t xml:space="preserve"> Lynn Barnett</w:t>
      </w:r>
      <w:r>
        <w:t xml:space="preserve">          </w:t>
      </w:r>
      <w:r w:rsidRPr="006F081B">
        <w:rPr>
          <w:b/>
          <w:bCs/>
        </w:rPr>
        <w:t>Second by</w:t>
      </w:r>
      <w:r>
        <w:t xml:space="preserve">: </w:t>
      </w:r>
      <w:r w:rsidR="00D9383D">
        <w:t xml:space="preserve"> Al Bisbee</w:t>
      </w:r>
      <w:r w:rsidR="006F081B">
        <w:t xml:space="preserve">     </w:t>
      </w:r>
      <w:r w:rsidR="006F081B" w:rsidRPr="006F081B">
        <w:rPr>
          <w:b/>
          <w:bCs/>
        </w:rPr>
        <w:t>Approved</w:t>
      </w:r>
      <w:r>
        <w:t>:</w:t>
      </w:r>
      <w:r w:rsidR="00D9383D">
        <w:t xml:space="preserve">  Unanimous</w:t>
      </w:r>
    </w:p>
    <w:p w14:paraId="4ECBBC41" w14:textId="21A58B93" w:rsidR="00D9383D" w:rsidRDefault="00D9383D" w:rsidP="00F30B6F">
      <w:pPr>
        <w:pStyle w:val="ListParagraph"/>
        <w:spacing w:line="360" w:lineRule="auto"/>
        <w:ind w:left="360" w:firstLine="360"/>
      </w:pPr>
      <w:r w:rsidRPr="00D9383D">
        <w:rPr>
          <w:b/>
          <w:bCs/>
        </w:rPr>
        <w:t>b</w:t>
      </w:r>
      <w:r>
        <w:t xml:space="preserve">.  </w:t>
      </w:r>
      <w:r w:rsidRPr="003A53BC">
        <w:rPr>
          <w:b/>
          <w:bCs/>
        </w:rPr>
        <w:t>Affirming monthly Ground Lease fees</w:t>
      </w:r>
    </w:p>
    <w:p w14:paraId="37988E2E" w14:textId="475F580E" w:rsidR="00D9383D" w:rsidRDefault="00D9383D" w:rsidP="00D9383D">
      <w:pPr>
        <w:ind w:left="360" w:firstLine="360"/>
      </w:pPr>
      <w:r w:rsidRPr="002D040D">
        <w:rPr>
          <w:b/>
          <w:bCs/>
        </w:rPr>
        <w:t>Action Taken:</w:t>
      </w:r>
      <w:r>
        <w:rPr>
          <w:b/>
          <w:bCs/>
        </w:rPr>
        <w:t xml:space="preserve"> </w:t>
      </w:r>
      <w:r w:rsidRPr="00D9383D">
        <w:t>Ground Lease dues will stay the same for FY 2024/2025</w:t>
      </w:r>
    </w:p>
    <w:p w14:paraId="4E7FC01D" w14:textId="0EBC1FBD" w:rsidR="00D9383D" w:rsidRDefault="006F081B" w:rsidP="00D9383D">
      <w:pPr>
        <w:pStyle w:val="ListParagraph"/>
      </w:pPr>
      <w:r w:rsidRPr="006F081B">
        <w:rPr>
          <w:b/>
          <w:bCs/>
        </w:rPr>
        <w:t>Approved</w:t>
      </w:r>
      <w:r w:rsidR="00D9383D" w:rsidRPr="006F081B">
        <w:rPr>
          <w:b/>
          <w:bCs/>
        </w:rPr>
        <w:t>:</w:t>
      </w:r>
      <w:r w:rsidR="00D9383D">
        <w:t xml:space="preserve">  </w:t>
      </w:r>
      <w:r w:rsidR="00F30B6F">
        <w:t>By Membership</w:t>
      </w:r>
      <w:r w:rsidR="00D9383D">
        <w:tab/>
      </w:r>
    </w:p>
    <w:bookmarkEnd w:id="3"/>
    <w:p w14:paraId="7AC7AB9B" w14:textId="5C45A262" w:rsidR="00D9383D" w:rsidRPr="006F081B" w:rsidRDefault="00D9383D" w:rsidP="00D9383D">
      <w:pPr>
        <w:ind w:left="360" w:hanging="360"/>
        <w:rPr>
          <w:b/>
          <w:bCs/>
        </w:rPr>
      </w:pPr>
      <w:r>
        <w:t>9</w:t>
      </w:r>
      <w:r>
        <w:t xml:space="preserve">.   </w:t>
      </w:r>
      <w:r w:rsidRPr="008F0E64">
        <w:rPr>
          <w:b/>
          <w:bCs/>
        </w:rPr>
        <w:t>Topic</w:t>
      </w:r>
      <w:r w:rsidRPr="006F081B">
        <w:rPr>
          <w:b/>
          <w:bCs/>
        </w:rPr>
        <w:t xml:space="preserve">:  </w:t>
      </w:r>
      <w:r w:rsidR="003A53BC" w:rsidRPr="006F081B">
        <w:rPr>
          <w:b/>
          <w:bCs/>
        </w:rPr>
        <w:t xml:space="preserve">Financial Report </w:t>
      </w:r>
    </w:p>
    <w:p w14:paraId="1114A4C3" w14:textId="4A0783D2" w:rsidR="003A53BC" w:rsidRDefault="003A53BC" w:rsidP="003A53BC">
      <w:pPr>
        <w:ind w:left="720"/>
      </w:pPr>
      <w:bookmarkStart w:id="4" w:name="_Hlk168389187"/>
      <w:r>
        <w:rPr>
          <w:b/>
          <w:bCs/>
        </w:rPr>
        <w:t>a.  Fiscal Year 2023/24 Summary:</w:t>
      </w:r>
      <w:r w:rsidR="00D9383D" w:rsidRPr="00AF34D9">
        <w:t xml:space="preserve"> </w:t>
      </w:r>
      <w:r>
        <w:t xml:space="preserve"> </w:t>
      </w:r>
    </w:p>
    <w:p w14:paraId="283A9572" w14:textId="77777777" w:rsidR="00F30B6F" w:rsidRDefault="00235E4B" w:rsidP="00235E4B">
      <w:pPr>
        <w:ind w:left="720"/>
      </w:pPr>
      <w:r>
        <w:rPr>
          <w:b/>
          <w:bCs/>
        </w:rPr>
        <w:t>Discussion:</w:t>
      </w:r>
      <w:r>
        <w:rPr>
          <w:b/>
          <w:bCs/>
        </w:rPr>
        <w:t xml:space="preserve">  </w:t>
      </w:r>
      <w:r>
        <w:t xml:space="preserve">SJCLT’s Treasurer, Michael Fronk, commented that operationally, SJCLT is spending less than last year &amp; SJCLT is in a good cash position.  Jean Diaz mentioned that the 3 Riverside Ave. homes were sold at a loss which reduces SJCLT’s </w:t>
      </w:r>
      <w:r w:rsidR="00812B00">
        <w:t xml:space="preserve">current </w:t>
      </w:r>
      <w:r>
        <w:t>asset balances.</w:t>
      </w:r>
      <w:r>
        <w:t xml:space="preserve"> </w:t>
      </w:r>
    </w:p>
    <w:p w14:paraId="22644A68" w14:textId="32B6B4F8" w:rsidR="00235E4B" w:rsidRDefault="00F30B6F" w:rsidP="00235E4B">
      <w:pPr>
        <w:ind w:left="720"/>
      </w:pPr>
      <w:r>
        <w:rPr>
          <w:b/>
          <w:bCs/>
        </w:rPr>
        <w:t>Action:</w:t>
      </w:r>
      <w:r>
        <w:t xml:space="preserve">  Financial Report accepted</w:t>
      </w:r>
      <w:r w:rsidR="00235E4B">
        <w:t xml:space="preserve"> </w:t>
      </w:r>
    </w:p>
    <w:p w14:paraId="1C775293" w14:textId="181932C6" w:rsidR="00235E4B" w:rsidRDefault="003A53BC" w:rsidP="003A53BC">
      <w:pPr>
        <w:ind w:left="720"/>
        <w:rPr>
          <w:b/>
          <w:bCs/>
        </w:rPr>
      </w:pPr>
      <w:r>
        <w:rPr>
          <w:b/>
          <w:bCs/>
        </w:rPr>
        <w:t>b.</w:t>
      </w:r>
      <w:r>
        <w:t xml:space="preserve">  </w:t>
      </w:r>
      <w:r w:rsidRPr="003A53BC">
        <w:rPr>
          <w:b/>
          <w:bCs/>
        </w:rPr>
        <w:t>Adoption of 2024/25 Budget</w:t>
      </w:r>
    </w:p>
    <w:p w14:paraId="32661F0E" w14:textId="47F90D0B" w:rsidR="00380FEC" w:rsidRDefault="00235E4B" w:rsidP="007B6F66">
      <w:pPr>
        <w:ind w:left="720"/>
        <w:rPr>
          <w:b/>
          <w:bCs/>
        </w:rPr>
      </w:pPr>
      <w:r>
        <w:rPr>
          <w:b/>
          <w:bCs/>
        </w:rPr>
        <w:t xml:space="preserve">Discussion:  </w:t>
      </w:r>
      <w:r w:rsidRPr="00235E4B">
        <w:t xml:space="preserve">Diaz </w:t>
      </w:r>
      <w:r w:rsidR="0058370A">
        <w:t xml:space="preserve">said staff </w:t>
      </w:r>
      <w:r>
        <w:t>is proposing a balanced budget</w:t>
      </w:r>
      <w:r w:rsidR="0058370A">
        <w:t xml:space="preserve"> in 2024/25</w:t>
      </w:r>
      <w:r>
        <w:t xml:space="preserve"> and last year’s budget is in line with current year expectation.</w:t>
      </w:r>
      <w:r w:rsidR="0058370A">
        <w:t xml:space="preserve">  Diaz also mentioned that the budget proposes an excess of $13,500 of revenue above expenses.  Barnett said that changes to the budget can be made at the Board Retreat and Diaz said there is always a mid-year adjustment as well.  Barnett said that the Board will discuss the work schedule at the Retreat and make sure the budget supports the work program, make changes to the budget, and vote on those changes at the next board meeting.  Diaz mentioned that the insurance reimbursement for the roof damage at SGA will be deferred until next yea</w:t>
      </w:r>
      <w:r w:rsidR="00380FEC">
        <w:t xml:space="preserve">r, resulting in </w:t>
      </w:r>
      <w:r w:rsidR="00B216A6">
        <w:t>a payout</w:t>
      </w:r>
      <w:r w:rsidR="0058370A">
        <w:t xml:space="preserve"> </w:t>
      </w:r>
      <w:r w:rsidR="00812B00">
        <w:t xml:space="preserve">from SGA </w:t>
      </w:r>
      <w:r w:rsidR="0058370A">
        <w:t xml:space="preserve">of $11,000 when </w:t>
      </w:r>
      <w:r w:rsidR="00380FEC">
        <w:t>SJCLT was</w:t>
      </w:r>
      <w:r w:rsidR="0058370A">
        <w:t xml:space="preserve"> expecting $60,000.</w:t>
      </w:r>
      <w:r w:rsidR="003A4CE2">
        <w:t xml:space="preserve"> </w:t>
      </w:r>
      <w:r w:rsidR="0058370A">
        <w:t xml:space="preserve">   </w:t>
      </w:r>
    </w:p>
    <w:p w14:paraId="28A78FAB" w14:textId="3526F3DC" w:rsidR="00235E4B" w:rsidRDefault="00235E4B" w:rsidP="00235E4B">
      <w:pPr>
        <w:ind w:left="360" w:firstLine="360"/>
      </w:pPr>
      <w:r w:rsidRPr="002D040D">
        <w:rPr>
          <w:b/>
          <w:bCs/>
        </w:rPr>
        <w:t>Action Taken:</w:t>
      </w:r>
      <w:r>
        <w:rPr>
          <w:b/>
          <w:bCs/>
        </w:rPr>
        <w:t xml:space="preserve"> </w:t>
      </w:r>
      <w:r>
        <w:rPr>
          <w:b/>
          <w:bCs/>
        </w:rPr>
        <w:t xml:space="preserve"> </w:t>
      </w:r>
      <w:r w:rsidR="00380FEC" w:rsidRPr="00380FEC">
        <w:t>The 2024/25 Budget was adopted</w:t>
      </w:r>
      <w:r w:rsidR="00380FEC">
        <w:rPr>
          <w:b/>
          <w:bCs/>
        </w:rPr>
        <w:t>.</w:t>
      </w:r>
    </w:p>
    <w:p w14:paraId="0B2ED060" w14:textId="4C5D932F" w:rsidR="00D9383D" w:rsidRDefault="00235E4B" w:rsidP="00380FEC">
      <w:pPr>
        <w:pStyle w:val="ListParagraph"/>
      </w:pPr>
      <w:r w:rsidRPr="007B6F66">
        <w:rPr>
          <w:b/>
          <w:bCs/>
        </w:rPr>
        <w:t>Moved by</w:t>
      </w:r>
      <w:r>
        <w:t xml:space="preserve">: </w:t>
      </w:r>
      <w:r w:rsidR="00380FEC">
        <w:t>Kristina Hill</w:t>
      </w:r>
      <w:r w:rsidR="007B6F66">
        <w:tab/>
      </w:r>
      <w:r w:rsidR="007B6F66">
        <w:tab/>
      </w:r>
      <w:r w:rsidRPr="007B6F66">
        <w:rPr>
          <w:b/>
          <w:bCs/>
        </w:rPr>
        <w:t>Second by</w:t>
      </w:r>
      <w:r>
        <w:t>:</w:t>
      </w:r>
      <w:r w:rsidR="00380FEC">
        <w:t xml:space="preserve"> Al Bisbee</w:t>
      </w:r>
      <w:r w:rsidR="007B6F66">
        <w:t xml:space="preserve">            </w:t>
      </w:r>
      <w:r w:rsidR="007B6F66" w:rsidRPr="007B6F66">
        <w:rPr>
          <w:b/>
          <w:bCs/>
        </w:rPr>
        <w:t>Approved</w:t>
      </w:r>
      <w:r w:rsidR="007B6F66">
        <w:t>:</w:t>
      </w:r>
      <w:r w:rsidR="00380FEC">
        <w:t xml:space="preserve"> Unanimous</w:t>
      </w:r>
      <w:r>
        <w:rPr>
          <w:b/>
          <w:bCs/>
        </w:rPr>
        <w:t xml:space="preserve"> </w:t>
      </w:r>
      <w:r>
        <w:t xml:space="preserve">    </w:t>
      </w:r>
      <w:r w:rsidR="00D9383D">
        <w:rPr>
          <w:b/>
          <w:bCs/>
        </w:rPr>
        <w:t xml:space="preserve"> </w:t>
      </w:r>
    </w:p>
    <w:bookmarkEnd w:id="4"/>
    <w:p w14:paraId="300F6D69" w14:textId="77777777" w:rsidR="007B6F66" w:rsidRDefault="007B6F66" w:rsidP="00D9383D">
      <w:pPr>
        <w:ind w:left="360" w:hanging="360"/>
      </w:pPr>
    </w:p>
    <w:p w14:paraId="249BD2FB" w14:textId="77777777" w:rsidR="007B6F66" w:rsidRDefault="007B6F66" w:rsidP="00D9383D">
      <w:pPr>
        <w:ind w:left="360" w:hanging="360"/>
      </w:pPr>
    </w:p>
    <w:p w14:paraId="47BC11FD" w14:textId="5AE52A7D" w:rsidR="00D9383D" w:rsidRDefault="00D9383D" w:rsidP="00D9383D">
      <w:pPr>
        <w:ind w:left="360" w:hanging="360"/>
      </w:pPr>
      <w:r>
        <w:t>10</w:t>
      </w:r>
      <w:r>
        <w:t xml:space="preserve">.   </w:t>
      </w:r>
      <w:r w:rsidRPr="008F0E64">
        <w:rPr>
          <w:b/>
          <w:bCs/>
        </w:rPr>
        <w:t>Topic</w:t>
      </w:r>
      <w:r w:rsidRPr="0017406F">
        <w:t xml:space="preserve">: </w:t>
      </w:r>
      <w:r>
        <w:t xml:space="preserve"> </w:t>
      </w:r>
      <w:r w:rsidR="00235E4B" w:rsidRPr="006F081B">
        <w:rPr>
          <w:b/>
          <w:bCs/>
        </w:rPr>
        <w:t>Board Member Updates and Comments</w:t>
      </w:r>
    </w:p>
    <w:p w14:paraId="150AF253" w14:textId="38D98E74" w:rsidR="00D9383D" w:rsidRDefault="00D9383D" w:rsidP="00D9383D">
      <w:pPr>
        <w:ind w:left="360"/>
      </w:pPr>
      <w:r>
        <w:rPr>
          <w:b/>
          <w:bCs/>
        </w:rPr>
        <w:t>Discussion:</w:t>
      </w:r>
      <w:r w:rsidRPr="00AF34D9">
        <w:t xml:space="preserve"> </w:t>
      </w:r>
      <w:r w:rsidR="00380FEC">
        <w:t xml:space="preserve"> Al Bisbee complemented staff on managing the budget efficiently.  Diaz reminded Board members to update their contact information as it changes.  Barnett said SJCLT needs an</w:t>
      </w:r>
      <w:r w:rsidR="00B216A6">
        <w:t xml:space="preserve"> additional</w:t>
      </w:r>
      <w:r w:rsidR="00380FEC">
        <w:t xml:space="preserve"> $7000 to </w:t>
      </w:r>
      <w:r w:rsidR="00B216A6">
        <w:t>launch</w:t>
      </w:r>
      <w:r w:rsidR="00380FEC">
        <w:t xml:space="preserve"> the Parasol </w:t>
      </w:r>
      <w:r w:rsidR="007B6F66">
        <w:t xml:space="preserve">Tahoe </w:t>
      </w:r>
      <w:r w:rsidR="00380FEC">
        <w:t xml:space="preserve">Foundation Endowment.    </w:t>
      </w:r>
    </w:p>
    <w:p w14:paraId="7EFC839B" w14:textId="77777777" w:rsidR="00D9383D" w:rsidRDefault="00D9383D" w:rsidP="00D9383D">
      <w:pPr>
        <w:pStyle w:val="ListParagraph"/>
        <w:ind w:left="360"/>
      </w:pPr>
    </w:p>
    <w:p w14:paraId="61E46EB7" w14:textId="77777777" w:rsidR="00D9383D" w:rsidRDefault="00D9383D" w:rsidP="00D9383D">
      <w:pPr>
        <w:pStyle w:val="ListParagraph"/>
        <w:ind w:left="360"/>
      </w:pPr>
    </w:p>
    <w:p w14:paraId="4C2F58B5" w14:textId="77777777" w:rsidR="00D63BB2" w:rsidRDefault="00D63BB2" w:rsidP="00D63BB2">
      <w:pPr>
        <w:pStyle w:val="ListParagraph"/>
        <w:ind w:left="360"/>
      </w:pPr>
    </w:p>
    <w:p w14:paraId="650DB4D7" w14:textId="77777777" w:rsidR="00D63BB2" w:rsidRDefault="00D63BB2" w:rsidP="0017406F">
      <w:pPr>
        <w:pStyle w:val="ListParagraph"/>
        <w:ind w:left="360"/>
      </w:pPr>
    </w:p>
    <w:p w14:paraId="1693E9C8" w14:textId="3B51FC67" w:rsidR="00AD7BC4" w:rsidRPr="002D040D" w:rsidRDefault="00AD7BC4" w:rsidP="000F14B8">
      <w:pPr>
        <w:ind w:left="360"/>
      </w:pPr>
    </w:p>
    <w:sectPr w:rsidR="00AD7BC4" w:rsidRPr="002D040D" w:rsidSect="00DE623F">
      <w:headerReference w:type="default" r:id="rId7"/>
      <w:pgSz w:w="12240" w:h="15840"/>
      <w:pgMar w:top="231" w:right="720" w:bottom="720" w:left="720" w:header="51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9562" w14:textId="77777777" w:rsidR="00CF0A72" w:rsidRDefault="00CF0A72" w:rsidP="00422409">
      <w:pPr>
        <w:spacing w:after="0" w:line="240" w:lineRule="auto"/>
      </w:pPr>
      <w:r>
        <w:separator/>
      </w:r>
    </w:p>
  </w:endnote>
  <w:endnote w:type="continuationSeparator" w:id="0">
    <w:p w14:paraId="3BF4F5AD" w14:textId="77777777" w:rsidR="00CF0A72" w:rsidRDefault="00CF0A72" w:rsidP="0042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0BDA" w14:textId="77777777" w:rsidR="00CF0A72" w:rsidRDefault="00CF0A72" w:rsidP="00422409">
      <w:pPr>
        <w:spacing w:after="0" w:line="240" w:lineRule="auto"/>
      </w:pPr>
      <w:r>
        <w:separator/>
      </w:r>
    </w:p>
  </w:footnote>
  <w:footnote w:type="continuationSeparator" w:id="0">
    <w:p w14:paraId="46B1CC0F" w14:textId="77777777" w:rsidR="00CF0A72" w:rsidRDefault="00CF0A72" w:rsidP="00422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57C2" w14:textId="76D4CF36" w:rsidR="00422409" w:rsidRPr="00B51655" w:rsidRDefault="00EF191B" w:rsidP="00AE23F9">
    <w:pPr>
      <w:jc w:val="center"/>
      <w:rPr>
        <w:b/>
        <w:bCs/>
        <w:sz w:val="28"/>
        <w:szCs w:val="28"/>
      </w:rPr>
    </w:pPr>
    <w:r>
      <w:rPr>
        <w:noProof/>
      </w:rPr>
      <w:pict w14:anchorId="0BF39254">
        <v:line id="Straight Connector 3" o:spid="_x0000_s1025"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pt,75.3pt" to="543.7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" strokecolor="#4472c4 [3204]" strokeweight="1.5pt">
          <v:stroke joinstyle="miter"/>
        </v:line>
      </w:pict>
    </w:r>
    <w:r w:rsidR="00AE23F9">
      <w:rPr>
        <w:b/>
        <w:bCs/>
        <w:sz w:val="28"/>
        <w:szCs w:val="28"/>
      </w:rPr>
      <w:t>Saint Joseph Community Land Trust</w:t>
    </w:r>
    <w:r w:rsidR="00B51655" w:rsidRPr="00B548D5">
      <w:rPr>
        <w:b/>
        <w:bCs/>
        <w:sz w:val="28"/>
        <w:szCs w:val="28"/>
      </w:rPr>
      <w:br/>
    </w:r>
    <w:r w:rsidR="00F30B6F">
      <w:rPr>
        <w:b/>
        <w:bCs/>
        <w:sz w:val="28"/>
        <w:szCs w:val="28"/>
      </w:rPr>
      <w:t xml:space="preserve">Combined Annual &amp; </w:t>
    </w:r>
    <w:r w:rsidR="00B51655" w:rsidRPr="00B548D5">
      <w:rPr>
        <w:b/>
        <w:bCs/>
        <w:sz w:val="28"/>
        <w:szCs w:val="28"/>
      </w:rPr>
      <w:t>Board Meeting</w:t>
    </w:r>
    <w:r w:rsidR="00B51655">
      <w:rPr>
        <w:b/>
        <w:bCs/>
        <w:sz w:val="28"/>
        <w:szCs w:val="28"/>
      </w:rPr>
      <w:t xml:space="preserve"> Minutes</w:t>
    </w:r>
    <w:r w:rsidR="00B51655">
      <w:rPr>
        <w:b/>
        <w:bCs/>
        <w:sz w:val="28"/>
        <w:szCs w:val="28"/>
      </w:rPr>
      <w:br/>
    </w:r>
    <w:r w:rsidR="00EF315C">
      <w:rPr>
        <w:b/>
        <w:bCs/>
        <w:sz w:val="28"/>
        <w:szCs w:val="28"/>
      </w:rPr>
      <w:t>May 15, 2024</w:t>
    </w:r>
    <w:r w:rsidR="00AE23F9">
      <w:rPr>
        <w:b/>
        <w:bCs/>
        <w:sz w:val="28"/>
        <w:szCs w:val="28"/>
      </w:rPr>
      <w:br/>
      <w:t xml:space="preserve">                                                                                                                                                      </w:t>
    </w:r>
    <w:r w:rsidR="00AE23F9" w:rsidRPr="00DE623F">
      <w:rPr>
        <w:sz w:val="24"/>
        <w:szCs w:val="24"/>
      </w:rPr>
      <w:t xml:space="preserve">Page </w:t>
    </w:r>
    <w:r w:rsidR="00AE23F9" w:rsidRPr="00DE623F">
      <w:rPr>
        <w:noProof/>
        <w:sz w:val="24"/>
        <w:szCs w:val="24"/>
      </w:rPr>
      <w:t>1</w:t>
    </w:r>
    <w:r w:rsidR="00AE23F9" w:rsidRPr="00DE623F">
      <w:rPr>
        <w:sz w:val="24"/>
        <w:szCs w:val="24"/>
      </w:rPr>
      <w:t xml:space="preserve"> of </w:t>
    </w:r>
    <w:r w:rsidR="00AE23F9" w:rsidRPr="00DE623F">
      <w:rPr>
        <w:noProof/>
        <w:sz w:val="24"/>
        <w:szCs w:val="24"/>
      </w:rPr>
      <w:t>2</w:t>
    </w:r>
    <w:r w:rsidR="00B51655">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171DD"/>
    <w:multiLevelType w:val="hybridMultilevel"/>
    <w:tmpl w:val="2558E84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A0ACB"/>
    <w:multiLevelType w:val="hybridMultilevel"/>
    <w:tmpl w:val="4DB21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84332">
    <w:abstractNumId w:val="1"/>
  </w:num>
  <w:num w:numId="2" w16cid:durableId="114269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24416"/>
    <w:rsid w:val="00004F04"/>
    <w:rsid w:val="000B6482"/>
    <w:rsid w:val="000F14B8"/>
    <w:rsid w:val="00134629"/>
    <w:rsid w:val="0017406F"/>
    <w:rsid w:val="00220665"/>
    <w:rsid w:val="00224794"/>
    <w:rsid w:val="0023086A"/>
    <w:rsid w:val="002325FF"/>
    <w:rsid w:val="00235E4B"/>
    <w:rsid w:val="00252A69"/>
    <w:rsid w:val="002D040D"/>
    <w:rsid w:val="002E5974"/>
    <w:rsid w:val="003168CA"/>
    <w:rsid w:val="00380FEC"/>
    <w:rsid w:val="003A4CE2"/>
    <w:rsid w:val="003A53BC"/>
    <w:rsid w:val="004011BB"/>
    <w:rsid w:val="00422409"/>
    <w:rsid w:val="00543FAF"/>
    <w:rsid w:val="005474A8"/>
    <w:rsid w:val="00554ACB"/>
    <w:rsid w:val="00581AE9"/>
    <w:rsid w:val="0058370A"/>
    <w:rsid w:val="00692130"/>
    <w:rsid w:val="006F081B"/>
    <w:rsid w:val="00722B17"/>
    <w:rsid w:val="00755429"/>
    <w:rsid w:val="00796E7A"/>
    <w:rsid w:val="007B6F66"/>
    <w:rsid w:val="00812B00"/>
    <w:rsid w:val="008923CE"/>
    <w:rsid w:val="008F0E64"/>
    <w:rsid w:val="00943B72"/>
    <w:rsid w:val="00950499"/>
    <w:rsid w:val="009B2E64"/>
    <w:rsid w:val="00A572C7"/>
    <w:rsid w:val="00AC0704"/>
    <w:rsid w:val="00AC4746"/>
    <w:rsid w:val="00AD276D"/>
    <w:rsid w:val="00AD7BC4"/>
    <w:rsid w:val="00AE23F9"/>
    <w:rsid w:val="00AF34D9"/>
    <w:rsid w:val="00B07D85"/>
    <w:rsid w:val="00B216A6"/>
    <w:rsid w:val="00B24416"/>
    <w:rsid w:val="00B30BE5"/>
    <w:rsid w:val="00B51655"/>
    <w:rsid w:val="00B548D5"/>
    <w:rsid w:val="00B55300"/>
    <w:rsid w:val="00B63E38"/>
    <w:rsid w:val="00C06BE0"/>
    <w:rsid w:val="00C21FF2"/>
    <w:rsid w:val="00C536E3"/>
    <w:rsid w:val="00CA5C5B"/>
    <w:rsid w:val="00CF0A72"/>
    <w:rsid w:val="00D03771"/>
    <w:rsid w:val="00D3641B"/>
    <w:rsid w:val="00D57112"/>
    <w:rsid w:val="00D63BB2"/>
    <w:rsid w:val="00D6686E"/>
    <w:rsid w:val="00D908FF"/>
    <w:rsid w:val="00D9383D"/>
    <w:rsid w:val="00DD4C6C"/>
    <w:rsid w:val="00DE5FFE"/>
    <w:rsid w:val="00DE623F"/>
    <w:rsid w:val="00E33E58"/>
    <w:rsid w:val="00E85086"/>
    <w:rsid w:val="00EC6006"/>
    <w:rsid w:val="00EF191B"/>
    <w:rsid w:val="00EF315C"/>
    <w:rsid w:val="00F30B6F"/>
    <w:rsid w:val="00F779BB"/>
    <w:rsid w:val="00FF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8D98"/>
  <w15:docId w15:val="{E117C1C7-1B24-4A52-8F52-3EEB048C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A69"/>
    <w:pPr>
      <w:ind w:left="720"/>
      <w:contextualSpacing/>
    </w:pPr>
  </w:style>
  <w:style w:type="paragraph" w:styleId="Header">
    <w:name w:val="header"/>
    <w:basedOn w:val="Normal"/>
    <w:link w:val="HeaderChar"/>
    <w:uiPriority w:val="99"/>
    <w:unhideWhenUsed/>
    <w:rsid w:val="0042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409"/>
  </w:style>
  <w:style w:type="paragraph" w:styleId="Footer">
    <w:name w:val="footer"/>
    <w:basedOn w:val="Normal"/>
    <w:link w:val="FooterChar"/>
    <w:uiPriority w:val="99"/>
    <w:unhideWhenUsed/>
    <w:rsid w:val="0042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Diaz</dc:creator>
  <cp:keywords/>
  <dc:description/>
  <cp:lastModifiedBy>Jim Meiers</cp:lastModifiedBy>
  <cp:revision>8</cp:revision>
  <dcterms:created xsi:type="dcterms:W3CDTF">2024-06-04T16:06:00Z</dcterms:created>
  <dcterms:modified xsi:type="dcterms:W3CDTF">2024-06-04T22:05:00Z</dcterms:modified>
</cp:coreProperties>
</file>